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1719" w14:textId="22EC0195" w:rsidR="00D3536C" w:rsidRPr="00155F4B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155F4B">
        <w:rPr>
          <w:rStyle w:val="normaltextrun"/>
          <w:b/>
          <w:bCs/>
          <w:sz w:val="32"/>
          <w:szCs w:val="32"/>
          <w:u w:val="single"/>
        </w:rPr>
        <w:t>Patientvejledning</w:t>
      </w:r>
      <w:r w:rsidR="00155F4B" w:rsidRPr="00155F4B">
        <w:rPr>
          <w:rStyle w:val="normaltextrun"/>
          <w:b/>
          <w:bCs/>
          <w:sz w:val="32"/>
          <w:szCs w:val="32"/>
          <w:u w:val="single"/>
        </w:rPr>
        <w:t xml:space="preserve"> </w:t>
      </w:r>
      <w:r w:rsidR="00155F4B">
        <w:rPr>
          <w:rStyle w:val="normaltextrun"/>
          <w:b/>
          <w:bCs/>
          <w:sz w:val="32"/>
          <w:szCs w:val="32"/>
          <w:u w:val="single"/>
        </w:rPr>
        <w:t xml:space="preserve">i </w:t>
      </w:r>
      <w:proofErr w:type="spellStart"/>
      <w:r w:rsidR="00155F4B" w:rsidRPr="00155F4B">
        <w:rPr>
          <w:rStyle w:val="normaltextrun"/>
          <w:b/>
          <w:bCs/>
          <w:sz w:val="32"/>
          <w:szCs w:val="32"/>
          <w:u w:val="single"/>
        </w:rPr>
        <w:t>Marevan</w:t>
      </w:r>
      <w:proofErr w:type="spellEnd"/>
      <w:r w:rsidR="00155F4B" w:rsidRPr="00155F4B">
        <w:rPr>
          <w:rStyle w:val="normaltextrun"/>
          <w:b/>
          <w:bCs/>
          <w:sz w:val="32"/>
          <w:szCs w:val="32"/>
          <w:u w:val="single"/>
        </w:rPr>
        <w:t xml:space="preserve"> behandling:</w:t>
      </w:r>
    </w:p>
    <w:p w14:paraId="6CA8DF24" w14:textId="77777777" w:rsidR="00155F4B" w:rsidRDefault="00155F4B" w:rsidP="00D353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5A0171B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Hvad bruges </w:t>
      </w:r>
      <w:proofErr w:type="spellStart"/>
      <w:r>
        <w:rPr>
          <w:rStyle w:val="spellingerror"/>
          <w:b/>
          <w:bCs/>
        </w:rPr>
        <w:t>Marevan</w:t>
      </w:r>
      <w:proofErr w:type="spellEnd"/>
      <w:r>
        <w:rPr>
          <w:rStyle w:val="normaltextrun"/>
          <w:b/>
          <w:bCs/>
        </w:rPr>
        <w:t> til? </w:t>
      </w:r>
      <w:r>
        <w:rPr>
          <w:rStyle w:val="eop"/>
        </w:rPr>
        <w:t> </w:t>
      </w:r>
    </w:p>
    <w:p w14:paraId="25A0171C" w14:textId="77777777" w:rsidR="00D3536C" w:rsidRDefault="00D3536C" w:rsidP="000658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</w:rPr>
        <w:t>Anvendes til forebyggelse og behandling af blodpropper.</w:t>
      </w:r>
      <w:r>
        <w:rPr>
          <w:rStyle w:val="eop"/>
        </w:rPr>
        <w:t> </w:t>
      </w:r>
    </w:p>
    <w:p w14:paraId="25A0171D" w14:textId="77777777" w:rsidR="00D3536C" w:rsidRDefault="00D3536C" w:rsidP="000658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</w:rPr>
        <w:t>Virker ved at nedsætte blodets evne til at størkne. Lægen kan have givet dig </w:t>
      </w:r>
      <w:r>
        <w:rPr>
          <w:rStyle w:val="spellingerror"/>
        </w:rPr>
        <w:t>Marevan</w:t>
      </w:r>
      <w:r>
        <w:rPr>
          <w:rStyle w:val="normaltextrun"/>
        </w:rPr>
        <w:t> for noget andet.</w:t>
      </w:r>
      <w:r>
        <w:rPr>
          <w:rStyle w:val="eop"/>
        </w:rPr>
        <w:t> </w:t>
      </w:r>
    </w:p>
    <w:p w14:paraId="25A0171E" w14:textId="1150FD6D" w:rsidR="00D3536C" w:rsidRDefault="00D3536C" w:rsidP="000658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Følg altid lægens anvisning.</w:t>
      </w:r>
      <w:r>
        <w:rPr>
          <w:rStyle w:val="eop"/>
        </w:rPr>
        <w:t> </w:t>
      </w:r>
    </w:p>
    <w:p w14:paraId="6B16EACE" w14:textId="77777777" w:rsidR="00155F4B" w:rsidRDefault="00155F4B" w:rsidP="00155F4B">
      <w:pPr>
        <w:pStyle w:val="paragraph"/>
        <w:spacing w:before="0" w:beforeAutospacing="0" w:after="0" w:afterAutospacing="0"/>
        <w:ind w:left="360"/>
        <w:textAlignment w:val="baseline"/>
      </w:pPr>
    </w:p>
    <w:p w14:paraId="25A0171F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Årsager til </w:t>
      </w:r>
      <w:r>
        <w:rPr>
          <w:rStyle w:val="spellingerror"/>
          <w:b/>
          <w:bCs/>
        </w:rPr>
        <w:t>marevanbehandling</w:t>
      </w:r>
      <w:r>
        <w:rPr>
          <w:rStyle w:val="eop"/>
        </w:rPr>
        <w:t> </w:t>
      </w:r>
    </w:p>
    <w:p w14:paraId="25A01720" w14:textId="77777777" w:rsidR="00D3536C" w:rsidRDefault="00D3536C" w:rsidP="000658B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rPr>
          <w:rStyle w:val="normaltextrun"/>
        </w:rPr>
        <w:t>Blodprop i venerne i benene eller lungerne</w:t>
      </w:r>
      <w:r>
        <w:rPr>
          <w:rStyle w:val="eop"/>
        </w:rPr>
        <w:t> </w:t>
      </w:r>
    </w:p>
    <w:p w14:paraId="25A01721" w14:textId="77777777" w:rsidR="00D3536C" w:rsidRDefault="00D3536C" w:rsidP="000658B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rPr>
          <w:rStyle w:val="normaltextrun"/>
        </w:rPr>
        <w:t>Rytme forstyrrelse med hjertet - forkammerflimmer også kaldet </w:t>
      </w:r>
      <w:r>
        <w:rPr>
          <w:rStyle w:val="spellingerror"/>
        </w:rPr>
        <w:t>atrieflimmer</w:t>
      </w:r>
      <w:r>
        <w:rPr>
          <w:rStyle w:val="eop"/>
        </w:rPr>
        <w:t> </w:t>
      </w:r>
    </w:p>
    <w:p w14:paraId="25A01722" w14:textId="77777777" w:rsidR="00D3536C" w:rsidRDefault="00D3536C" w:rsidP="000658B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rPr>
          <w:rStyle w:val="normaltextrun"/>
        </w:rPr>
        <w:t>Nogle typer af blodpropper i hjertet </w:t>
      </w:r>
      <w:r>
        <w:rPr>
          <w:rStyle w:val="eop"/>
        </w:rPr>
        <w:t> </w:t>
      </w:r>
    </w:p>
    <w:p w14:paraId="25A01723" w14:textId="1E584EF6" w:rsidR="00D3536C" w:rsidRDefault="00D3536C" w:rsidP="000658B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Nogle typer af kunstige hjerteklapper </w:t>
      </w:r>
      <w:r>
        <w:rPr>
          <w:rStyle w:val="eop"/>
        </w:rPr>
        <w:t> </w:t>
      </w:r>
    </w:p>
    <w:p w14:paraId="3CD9F9CD" w14:textId="77777777" w:rsidR="00155F4B" w:rsidRDefault="00155F4B" w:rsidP="00155F4B">
      <w:pPr>
        <w:pStyle w:val="paragraph"/>
        <w:spacing w:before="0" w:beforeAutospacing="0" w:after="0" w:afterAutospacing="0"/>
        <w:ind w:left="720"/>
        <w:textAlignment w:val="baseline"/>
      </w:pPr>
    </w:p>
    <w:p w14:paraId="25A01724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Effekt af behandling</w:t>
      </w:r>
      <w:r>
        <w:rPr>
          <w:rStyle w:val="eop"/>
        </w:rPr>
        <w:t> </w:t>
      </w:r>
    </w:p>
    <w:p w14:paraId="25A01725" w14:textId="77777777" w:rsidR="00D3536C" w:rsidRDefault="00D3536C" w:rsidP="000658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spellingerror"/>
        </w:rPr>
        <w:t>Marevan</w:t>
      </w:r>
      <w:r>
        <w:rPr>
          <w:rStyle w:val="normaltextrun"/>
        </w:rPr>
        <w:t> nedsætter din risiko for flere blodpropper. </w:t>
      </w:r>
      <w:r>
        <w:rPr>
          <w:rStyle w:val="eop"/>
        </w:rPr>
        <w:t> </w:t>
      </w:r>
    </w:p>
    <w:p w14:paraId="25A01726" w14:textId="77777777" w:rsidR="00D3536C" w:rsidRDefault="00D3536C" w:rsidP="000658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normaltextrun"/>
        </w:rPr>
        <w:t>Din behandling styres efter blodprøver med måling af INR-værdien.</w:t>
      </w:r>
      <w:r>
        <w:rPr>
          <w:rStyle w:val="eop"/>
        </w:rPr>
        <w:t> </w:t>
      </w:r>
    </w:p>
    <w:p w14:paraId="25A01727" w14:textId="77777777" w:rsidR="00D3536C" w:rsidRDefault="00D3536C" w:rsidP="000658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normaltextrun"/>
        </w:rPr>
        <w:t>INR skal normalt ligge mellem 2-3 i værdi.</w:t>
      </w:r>
      <w:r>
        <w:rPr>
          <w:rStyle w:val="eop"/>
        </w:rPr>
        <w:t> </w:t>
      </w:r>
    </w:p>
    <w:p w14:paraId="25A01728" w14:textId="77777777" w:rsidR="00D3536C" w:rsidRDefault="00D3536C" w:rsidP="000658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Style w:val="normaltextrun"/>
        </w:rPr>
        <w:t>Ved værdier under 2 er der ikke tilstrækkelig forebyggende effekt, og ved værdier over 5,0 stiger risikoen for at behandlingen medfører blødning pga. for stor og uønsket effekt.</w:t>
      </w:r>
      <w:r>
        <w:rPr>
          <w:rStyle w:val="eop"/>
        </w:rPr>
        <w:t> </w:t>
      </w:r>
    </w:p>
    <w:p w14:paraId="25A0172E" w14:textId="71DC6929" w:rsidR="00D3536C" w:rsidRPr="00155F4B" w:rsidRDefault="00D3536C" w:rsidP="000658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Når behandlingen og dosering for dig er kendt, vil din INR blive fulgt med 4-6 ugers intervaller.</w:t>
      </w:r>
      <w:r>
        <w:rPr>
          <w:rStyle w:val="eop"/>
        </w:rPr>
        <w:t> </w:t>
      </w:r>
    </w:p>
    <w:p w14:paraId="25A01730" w14:textId="2B139614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01732" w14:textId="77777777" w:rsidR="00D3536C" w:rsidRDefault="00D3536C" w:rsidP="00155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Varighed af behandling</w:t>
      </w:r>
      <w:r>
        <w:rPr>
          <w:rStyle w:val="eop"/>
        </w:rPr>
        <w:t> </w:t>
      </w:r>
    </w:p>
    <w:p w14:paraId="25A01733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Varigheden af behandlingen afhænger af årsagen og er individuel.</w:t>
      </w:r>
      <w:r>
        <w:rPr>
          <w:rStyle w:val="eop"/>
        </w:rPr>
        <w:t> </w:t>
      </w:r>
    </w:p>
    <w:p w14:paraId="25A01734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35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Det skal du vide, før du begynder at tage </w:t>
      </w:r>
      <w:r>
        <w:rPr>
          <w:rStyle w:val="spellingerror"/>
          <w:b/>
          <w:bCs/>
        </w:rPr>
        <w:t>Marevan</w:t>
      </w:r>
      <w:r>
        <w:rPr>
          <w:rStyle w:val="eop"/>
        </w:rPr>
        <w:t> </w:t>
      </w:r>
    </w:p>
    <w:p w14:paraId="25A01736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Tag ikke </w:t>
      </w:r>
      <w:r>
        <w:rPr>
          <w:rStyle w:val="spellingerror"/>
          <w:b/>
          <w:bCs/>
        </w:rPr>
        <w:t>marevan</w:t>
      </w:r>
      <w:r>
        <w:rPr>
          <w:rStyle w:val="normaltextrun"/>
          <w:b/>
          <w:bCs/>
        </w:rPr>
        <w:t> hvis du:</w:t>
      </w:r>
      <w:r>
        <w:rPr>
          <w:rStyle w:val="eop"/>
        </w:rPr>
        <w:t> </w:t>
      </w:r>
    </w:p>
    <w:p w14:paraId="25A01737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Er overfølsom (allergisk) over for </w:t>
      </w:r>
      <w:r>
        <w:rPr>
          <w:rStyle w:val="spellingerror"/>
        </w:rPr>
        <w:t>warfarinnatrium</w:t>
      </w:r>
      <w:r>
        <w:rPr>
          <w:rStyle w:val="normaltextrun"/>
        </w:rPr>
        <w:t> eller et eller flere af de øvrige indholdsstoffer</w:t>
      </w:r>
      <w:r>
        <w:rPr>
          <w:rStyle w:val="eop"/>
        </w:rPr>
        <w:t> </w:t>
      </w:r>
    </w:p>
    <w:p w14:paraId="25A01738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Er gravid i 1-3. måned eller er i de sidste fire uger af graviditeten </w:t>
      </w:r>
      <w:r>
        <w:rPr>
          <w:rStyle w:val="eop"/>
        </w:rPr>
        <w:t> </w:t>
      </w:r>
    </w:p>
    <w:p w14:paraId="25A01739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Har stærkt nedsat leverfunktion </w:t>
      </w:r>
      <w:r>
        <w:rPr>
          <w:rStyle w:val="eop"/>
        </w:rPr>
        <w:t> </w:t>
      </w:r>
    </w:p>
    <w:p w14:paraId="25A0173A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Har øget tendens til blødning og - blødninger i maven, tarmene eller har åreknuder i spiserøret - alvorlige sår inklusive operationssår - udtalt åreforkalkning eller alvorligt forhøjet blodtryk - betændelse i hjertet, som skyldes bakterier - skal have taget prøve af rygmarvs-/hjernevæsken.</w:t>
      </w:r>
      <w:r>
        <w:rPr>
          <w:rStyle w:val="eop"/>
        </w:rPr>
        <w:t> </w:t>
      </w:r>
    </w:p>
    <w:p w14:paraId="25A0173B" w14:textId="77777777" w:rsidR="00D3536C" w:rsidRDefault="00D3536C" w:rsidP="000658B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må ikke tage naturlægemidler der indeholder prikbladet perikon, mens du er i behandling med </w:t>
      </w:r>
      <w:r>
        <w:rPr>
          <w:rStyle w:val="spellingerror"/>
        </w:rPr>
        <w:t>Marevan</w:t>
      </w:r>
      <w:r>
        <w:rPr>
          <w:rStyle w:val="normaltextrun"/>
        </w:rPr>
        <w:t>.  </w:t>
      </w:r>
      <w:r>
        <w:rPr>
          <w:rStyle w:val="eop"/>
        </w:rPr>
        <w:t> </w:t>
      </w:r>
    </w:p>
    <w:p w14:paraId="25A0173C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Vær ekstra forsigtig med at tage </w:t>
      </w:r>
      <w:r>
        <w:rPr>
          <w:rStyle w:val="spellingerror"/>
          <w:b/>
          <w:bCs/>
        </w:rPr>
        <w:t>Marevan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25A0173D" w14:textId="77777777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t>Ved behandling med </w:t>
      </w:r>
      <w:r>
        <w:rPr>
          <w:rStyle w:val="spellingerror"/>
        </w:rPr>
        <w:t>Marevan</w:t>
      </w:r>
      <w:r>
        <w:rPr>
          <w:rStyle w:val="normaltextrun"/>
        </w:rPr>
        <w:t> er risikoen for blødninger større. Risikoen bliver dog mindre, hvis behandlingen er velkontrolleret. Lægen vil derfor kontrollere dit blods evne til at størkne, når du begynder behandlingen med </w:t>
      </w:r>
      <w:r>
        <w:rPr>
          <w:rStyle w:val="spellingerror"/>
        </w:rPr>
        <w:t>Marevan</w:t>
      </w:r>
      <w:r>
        <w:rPr>
          <w:rStyle w:val="normaltextrun"/>
        </w:rPr>
        <w:t> og løbende under hele behandlingen. </w:t>
      </w:r>
      <w:r>
        <w:rPr>
          <w:rStyle w:val="eop"/>
        </w:rPr>
        <w:t> </w:t>
      </w:r>
    </w:p>
    <w:p w14:paraId="25A0173E" w14:textId="77777777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t>Hvis du skal opereres eller have trukket en tand ud, skal du fortælle lægen eller tandlægen, at du er i behandling med </w:t>
      </w:r>
      <w:r>
        <w:rPr>
          <w:rStyle w:val="spellingerror"/>
        </w:rPr>
        <w:t>Marevan</w:t>
      </w:r>
      <w:r>
        <w:rPr>
          <w:rStyle w:val="normaltextrun"/>
        </w:rPr>
        <w:t>. </w:t>
      </w:r>
      <w:r>
        <w:rPr>
          <w:rStyle w:val="eop"/>
        </w:rPr>
        <w:t> </w:t>
      </w:r>
    </w:p>
    <w:p w14:paraId="25A0173F" w14:textId="77777777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t>Virkningen af </w:t>
      </w:r>
      <w:r>
        <w:rPr>
          <w:rStyle w:val="spellingerror"/>
        </w:rPr>
        <w:t>Marevan</w:t>
      </w:r>
      <w:r>
        <w:rPr>
          <w:rStyle w:val="normaltextrun"/>
        </w:rPr>
        <w:t> kan ændres af pludselig sygdom som f.eks. diaré eller opkastninger. Kontakt derfor lægen, hvis du bliver syg.</w:t>
      </w:r>
      <w:r>
        <w:rPr>
          <w:rStyle w:val="eop"/>
        </w:rPr>
        <w:t> </w:t>
      </w:r>
    </w:p>
    <w:p w14:paraId="25A01740" w14:textId="77777777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Ved samtidig behandling med smertestillende medicin (NSAID-præparater og acetylsalicylsyre) har du en større blødningsrisiko, især fra maven og tarmen. Tal med lægen. </w:t>
      </w:r>
      <w:r>
        <w:rPr>
          <w:rStyle w:val="eop"/>
        </w:rPr>
        <w:t> </w:t>
      </w:r>
    </w:p>
    <w:p w14:paraId="25A01741" w14:textId="77777777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rStyle w:val="normaltextrun"/>
        </w:rPr>
        <w:t>Hvis du har erfaring for, at du reagerer anderledes end andre på medicin, skal du tale med lægen. Det kan også gælde for </w:t>
      </w:r>
      <w:r>
        <w:rPr>
          <w:rStyle w:val="spellingerror"/>
        </w:rPr>
        <w:t>Marevan</w:t>
      </w:r>
      <w:r>
        <w:rPr>
          <w:rStyle w:val="normaltextrun"/>
        </w:rPr>
        <w:t>. </w:t>
      </w:r>
      <w:r>
        <w:rPr>
          <w:rStyle w:val="eop"/>
        </w:rPr>
        <w:t> </w:t>
      </w:r>
    </w:p>
    <w:p w14:paraId="25A01742" w14:textId="370C882B" w:rsidR="00D3536C" w:rsidRDefault="00D3536C" w:rsidP="000658B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Oplys altid ved blod- og urinprøvekontrol, at du er i behandling med </w:t>
      </w:r>
      <w:r>
        <w:rPr>
          <w:rStyle w:val="spellingerror"/>
        </w:rPr>
        <w:t>Marevan</w:t>
      </w:r>
      <w:r>
        <w:rPr>
          <w:rStyle w:val="normaltextrun"/>
        </w:rPr>
        <w:t>. Det kan påvirke prøveresultaterne.</w:t>
      </w:r>
      <w:r>
        <w:rPr>
          <w:rStyle w:val="eop"/>
        </w:rPr>
        <w:t> </w:t>
      </w:r>
    </w:p>
    <w:p w14:paraId="76D0B16F" w14:textId="77777777" w:rsidR="00155F4B" w:rsidRDefault="00155F4B" w:rsidP="00155F4B">
      <w:pPr>
        <w:pStyle w:val="paragraph"/>
        <w:spacing w:before="0" w:beforeAutospacing="0" w:after="0" w:afterAutospacing="0"/>
        <w:textAlignment w:val="baseline"/>
      </w:pPr>
    </w:p>
    <w:p w14:paraId="25A01743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Brug af anden medicin</w:t>
      </w:r>
      <w:r>
        <w:rPr>
          <w:rStyle w:val="eop"/>
        </w:rPr>
        <w:t> </w:t>
      </w:r>
    </w:p>
    <w:p w14:paraId="25A01744" w14:textId="77777777" w:rsidR="00D3536C" w:rsidRDefault="00D3536C" w:rsidP="000658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rPr>
          <w:rStyle w:val="normaltextrun"/>
        </w:rPr>
        <w:t>Fortæl det altid til lægen eller apoteket, hvis du bruger anden medicin eller har brugt det for nylig. Det gælder også for medicin, som ikke er på recept, medicin købt i udlandet, naturlægemidler, stærke vitaminer og mineraler samt kosttilskud.</w:t>
      </w:r>
      <w:r>
        <w:rPr>
          <w:rStyle w:val="eop"/>
        </w:rPr>
        <w:t> </w:t>
      </w:r>
    </w:p>
    <w:p w14:paraId="25A01745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46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Brug af Marevan sammen med mad og drikke</w:t>
      </w:r>
      <w:r>
        <w:rPr>
          <w:rStyle w:val="eop"/>
        </w:rPr>
        <w:t> </w:t>
      </w:r>
    </w:p>
    <w:p w14:paraId="25A01747" w14:textId="77777777" w:rsidR="00D3536C" w:rsidRDefault="00D3536C" w:rsidP="000658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skal tage Marevan tabletter med et glas vand.</w:t>
      </w:r>
      <w:r>
        <w:rPr>
          <w:rStyle w:val="eop"/>
        </w:rPr>
        <w:t> </w:t>
      </w:r>
    </w:p>
    <w:p w14:paraId="25A01748" w14:textId="77777777" w:rsidR="00D3536C" w:rsidRDefault="00D3536C" w:rsidP="000658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rPr>
          <w:rStyle w:val="normaltextrun"/>
        </w:rPr>
        <w:t>Undgå alkohol, da alkohol kan påvirke effekten af Marevan.</w:t>
      </w:r>
      <w:r>
        <w:rPr>
          <w:rStyle w:val="eop"/>
        </w:rPr>
        <w:t> </w:t>
      </w:r>
    </w:p>
    <w:p w14:paraId="25A01749" w14:textId="224D8B6C" w:rsidR="00D3536C" w:rsidRDefault="00D3536C" w:rsidP="000658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Større kostændringer (for eksempel til vegetarkost) kan have indflydelse på effekten af Marevan. Tal med lægen.</w:t>
      </w:r>
      <w:r>
        <w:rPr>
          <w:rStyle w:val="eop"/>
        </w:rPr>
        <w:t> </w:t>
      </w:r>
    </w:p>
    <w:p w14:paraId="13EA7AD0" w14:textId="77777777" w:rsidR="00155F4B" w:rsidRDefault="00155F4B" w:rsidP="00155F4B">
      <w:pPr>
        <w:pStyle w:val="paragraph"/>
        <w:spacing w:before="0" w:beforeAutospacing="0" w:after="0" w:afterAutospacing="0"/>
        <w:ind w:left="360"/>
        <w:textAlignment w:val="baseline"/>
      </w:pPr>
    </w:p>
    <w:p w14:paraId="25A0174A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Effekten af Marevan påvirkes af kosten:</w:t>
      </w:r>
      <w:r>
        <w:rPr>
          <w:rStyle w:val="eop"/>
        </w:rPr>
        <w:t> </w:t>
      </w:r>
    </w:p>
    <w:p w14:paraId="25A0174B" w14:textId="77777777" w:rsidR="00D3536C" w:rsidRDefault="00D3536C" w:rsidP="000658B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Følgende hæmmer behandling og sænker INR </w:t>
      </w:r>
      <w:r>
        <w:rPr>
          <w:rStyle w:val="eop"/>
        </w:rPr>
        <w:t> </w:t>
      </w:r>
    </w:p>
    <w:p w14:paraId="25A0174C" w14:textId="77777777" w:rsidR="00D3536C" w:rsidRDefault="00D3536C" w:rsidP="000658B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Avocado</w:t>
      </w:r>
      <w:r>
        <w:rPr>
          <w:rStyle w:val="eop"/>
        </w:rPr>
        <w:t> </w:t>
      </w:r>
    </w:p>
    <w:p w14:paraId="25A0174D" w14:textId="77777777" w:rsidR="00D3536C" w:rsidRDefault="00D3536C" w:rsidP="000658B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K-vitamin rige grøntsager - grønne kålarter, broccoli, spinat, bønner, julesalat, kikærter, rosenkål, sojaolie, sojamel, tang. </w:t>
      </w:r>
      <w:hyperlink r:id="rId5" w:tgtFrame="_blank" w:history="1">
        <w:r>
          <w:rPr>
            <w:rStyle w:val="normaltextrun"/>
            <w:color w:val="0000FF"/>
            <w:u w:val="single"/>
          </w:rPr>
          <w:t>Se komplet liste</w:t>
        </w:r>
      </w:hyperlink>
      <w:r>
        <w:rPr>
          <w:rStyle w:val="eop"/>
        </w:rPr>
        <w:t> </w:t>
      </w:r>
    </w:p>
    <w:p w14:paraId="25A0174E" w14:textId="77777777" w:rsidR="00D3536C" w:rsidRDefault="00D3536C" w:rsidP="000658B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Alkohol</w:t>
      </w:r>
      <w:r>
        <w:rPr>
          <w:rStyle w:val="eop"/>
        </w:rPr>
        <w:t> </w:t>
      </w:r>
    </w:p>
    <w:p w14:paraId="25A0174F" w14:textId="77777777" w:rsidR="00D3536C" w:rsidRDefault="00D3536C" w:rsidP="000658B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Coenzym 10, Q10</w:t>
      </w:r>
      <w:r>
        <w:rPr>
          <w:rStyle w:val="eop"/>
        </w:rPr>
        <w:t> </w:t>
      </w:r>
    </w:p>
    <w:p w14:paraId="25A01750" w14:textId="77777777" w:rsidR="00D3536C" w:rsidRDefault="00D3536C" w:rsidP="000658B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Prikbladet perikum</w:t>
      </w:r>
      <w:r>
        <w:rPr>
          <w:rStyle w:val="eop"/>
        </w:rPr>
        <w:t> </w:t>
      </w:r>
    </w:p>
    <w:p w14:paraId="25A01751" w14:textId="77777777" w:rsidR="00D3536C" w:rsidRDefault="00D3536C" w:rsidP="000658B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Følgende øger effekten og øger INR </w:t>
      </w:r>
      <w:r>
        <w:rPr>
          <w:rStyle w:val="eop"/>
        </w:rPr>
        <w:t> </w:t>
      </w:r>
    </w:p>
    <w:p w14:paraId="25A01752" w14:textId="77777777" w:rsidR="00D3536C" w:rsidRDefault="00D3536C" w:rsidP="000658B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Tranebær</w:t>
      </w:r>
      <w:r>
        <w:rPr>
          <w:rStyle w:val="eop"/>
        </w:rPr>
        <w:t> </w:t>
      </w:r>
    </w:p>
    <w:p w14:paraId="25A01753" w14:textId="77777777" w:rsidR="00D3536C" w:rsidRDefault="00D3536C" w:rsidP="000658B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Alkohol</w:t>
      </w:r>
      <w:r>
        <w:rPr>
          <w:rStyle w:val="eop"/>
        </w:rPr>
        <w:t> </w:t>
      </w:r>
    </w:p>
    <w:p w14:paraId="25A01754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55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Graviditet og amning</w:t>
      </w:r>
      <w:r>
        <w:rPr>
          <w:rStyle w:val="eop"/>
        </w:rPr>
        <w:t> </w:t>
      </w:r>
    </w:p>
    <w:p w14:paraId="25A01756" w14:textId="77777777" w:rsidR="00D3536C" w:rsidRDefault="00D3536C" w:rsidP="000658B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Spørg lægen eller apoteket til råds før du tager nogen form for medicin.</w:t>
      </w:r>
      <w:r>
        <w:rPr>
          <w:rStyle w:val="eop"/>
        </w:rPr>
        <w:t> </w:t>
      </w:r>
    </w:p>
    <w:p w14:paraId="25A01757" w14:textId="77777777" w:rsidR="00D3536C" w:rsidRDefault="00D3536C" w:rsidP="000658B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må ikke tage Marevan i de første 3 måneder eller i de sidste 4 uger af graviditeten. I den mellemliggende periode, må du kun tage Marevan efter aftale med lægen, da det kan forårsage misdannelser og blødninger hos fosteret og i enkelte tilfælde fosterdød.</w:t>
      </w:r>
      <w:r>
        <w:rPr>
          <w:rStyle w:val="eop"/>
        </w:rPr>
        <w:t> </w:t>
      </w:r>
    </w:p>
    <w:p w14:paraId="25A01758" w14:textId="77777777" w:rsidR="00D3536C" w:rsidRDefault="00D3536C" w:rsidP="000658B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må gerne amme, når du tager Marevan.</w:t>
      </w:r>
      <w:r>
        <w:rPr>
          <w:rStyle w:val="eop"/>
        </w:rPr>
        <w:t> </w:t>
      </w:r>
    </w:p>
    <w:p w14:paraId="25A01759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5A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Trafik- og arbejdssikkerhed</w:t>
      </w:r>
      <w:r>
        <w:rPr>
          <w:rStyle w:val="eop"/>
        </w:rPr>
        <w:t> </w:t>
      </w:r>
    </w:p>
    <w:p w14:paraId="25A0175B" w14:textId="77777777" w:rsidR="00D3536C" w:rsidRDefault="00D3536C" w:rsidP="000658B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Marevan påvirker ikke arbejdssikkerheden eller evnen til at færdes sikkert i trafikken.</w:t>
      </w:r>
      <w:r>
        <w:rPr>
          <w:rStyle w:val="eop"/>
        </w:rPr>
        <w:t> </w:t>
      </w:r>
    </w:p>
    <w:p w14:paraId="25A0175C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5D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Hvis du har taget for mange Marevan</w:t>
      </w:r>
      <w:r>
        <w:rPr>
          <w:rStyle w:val="eop"/>
        </w:rPr>
        <w:t> </w:t>
      </w:r>
    </w:p>
    <w:p w14:paraId="25A0175E" w14:textId="77777777" w:rsidR="00D3536C" w:rsidRDefault="00D3536C" w:rsidP="000658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rStyle w:val="normaltextrun"/>
        </w:rPr>
        <w:t>Kontakt lægen, skadestuen eller apoteket hvis du har taget flere Marevan, end lægen har foreskrevet, og du føler dig utilpas.</w:t>
      </w:r>
      <w:r>
        <w:rPr>
          <w:rStyle w:val="eop"/>
        </w:rPr>
        <w:t> </w:t>
      </w:r>
    </w:p>
    <w:p w14:paraId="25A0175F" w14:textId="77777777" w:rsidR="00D3536C" w:rsidRDefault="00D3536C" w:rsidP="000658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rStyle w:val="normaltextrun"/>
        </w:rPr>
        <w:t>Tag pakningen med.</w:t>
      </w:r>
      <w:r>
        <w:rPr>
          <w:rStyle w:val="eop"/>
        </w:rPr>
        <w:t> </w:t>
      </w:r>
    </w:p>
    <w:p w14:paraId="25A01760" w14:textId="77777777" w:rsidR="00D3536C" w:rsidRDefault="00D3536C" w:rsidP="000658B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>
        <w:rPr>
          <w:rStyle w:val="normaltextrun"/>
        </w:rPr>
        <w:t>Tegn på at du har taget for mange Marevan kan være:</w:t>
      </w:r>
      <w:r>
        <w:rPr>
          <w:rStyle w:val="eop"/>
        </w:rPr>
        <w:t> </w:t>
      </w:r>
    </w:p>
    <w:p w14:paraId="25A01761" w14:textId="77777777" w:rsidR="00D3536C" w:rsidRDefault="00D3536C" w:rsidP="000658B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</w:pPr>
      <w:r>
        <w:rPr>
          <w:rStyle w:val="normaltextrun"/>
        </w:rPr>
        <w:lastRenderedPageBreak/>
        <w:t>Øget tendens til blødning, næseblod, tandkødsblødning, bleghed, blodansamling omkring led og balder, blod i urin og afføring, rygsmerter, blødende læber, slimhindeblødning, mavesmerter, opkastning og udslæt med små hudblødninger.</w:t>
      </w:r>
      <w:r>
        <w:rPr>
          <w:rStyle w:val="eop"/>
        </w:rPr>
        <w:t> </w:t>
      </w:r>
    </w:p>
    <w:p w14:paraId="25A01762" w14:textId="77777777" w:rsidR="00D3536C" w:rsidRDefault="00D3536C" w:rsidP="000658B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</w:pPr>
      <w:r>
        <w:rPr>
          <w:rStyle w:val="normaltextrun"/>
        </w:rPr>
        <w:t>Senere kan der opstå lammelse (på grund af hjerneblødning), besvimelse på grund af massive blødninger og død.</w:t>
      </w:r>
      <w:r>
        <w:rPr>
          <w:rStyle w:val="eop"/>
        </w:rPr>
        <w:t> </w:t>
      </w:r>
    </w:p>
    <w:p w14:paraId="25A01763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64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Hvis du har glemt at tage Marevan</w:t>
      </w:r>
      <w:r>
        <w:rPr>
          <w:rStyle w:val="eop"/>
        </w:rPr>
        <w:t> </w:t>
      </w:r>
    </w:p>
    <w:p w14:paraId="25A01765" w14:textId="77777777" w:rsidR="00D3536C" w:rsidRDefault="00D3536C" w:rsidP="000658B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må ikke tage dobbeltdosis som erstatning for den glemte dosis.</w:t>
      </w:r>
      <w:r>
        <w:rPr>
          <w:rStyle w:val="eop"/>
        </w:rPr>
        <w:t> </w:t>
      </w:r>
    </w:p>
    <w:p w14:paraId="25A01766" w14:textId="77777777" w:rsidR="00D3536C" w:rsidRDefault="00D3536C" w:rsidP="000658B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</w:pPr>
      <w:r>
        <w:rPr>
          <w:rStyle w:val="normaltextrun"/>
        </w:rPr>
        <w:t>Du må kun holde pause eller stoppe behandlingen efter aftale med lægen.</w:t>
      </w:r>
      <w:r>
        <w:rPr>
          <w:rStyle w:val="eop"/>
        </w:rPr>
        <w:t> </w:t>
      </w:r>
    </w:p>
    <w:p w14:paraId="25A01767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68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Bivirkninger af Marevan</w:t>
      </w:r>
      <w:r>
        <w:rPr>
          <w:rStyle w:val="eop"/>
        </w:rPr>
        <w:t> </w:t>
      </w:r>
    </w:p>
    <w:p w14:paraId="25A01769" w14:textId="77777777" w:rsidR="00D3536C" w:rsidRDefault="00D3536C" w:rsidP="000658B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Kan, som al anden medicin, give bivirkninger, men ikke alle får bivirkninger.</w:t>
      </w:r>
      <w:r>
        <w:rPr>
          <w:rStyle w:val="eop"/>
        </w:rPr>
        <w:t> </w:t>
      </w:r>
    </w:p>
    <w:p w14:paraId="25A0176A" w14:textId="77777777" w:rsidR="00D3536C" w:rsidRDefault="00D3536C" w:rsidP="000658B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Ring 112 eller søg omgående læge eller skadestue ved tegn på alvorlige bivirkninger.</w:t>
      </w:r>
      <w:r>
        <w:rPr>
          <w:rStyle w:val="eop"/>
        </w:rPr>
        <w:t> </w:t>
      </w:r>
    </w:p>
    <w:p w14:paraId="25A0176B" w14:textId="77777777" w:rsidR="00D3536C" w:rsidRDefault="00D3536C" w:rsidP="000658B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Gå altid med et kort på dig hvor der står at du modtager blodfortyndende behandling.</w:t>
      </w:r>
      <w:r>
        <w:rPr>
          <w:rStyle w:val="eop"/>
        </w:rPr>
        <w:t> </w:t>
      </w:r>
    </w:p>
    <w:p w14:paraId="25A0176C" w14:textId="77777777" w:rsidR="00D3536C" w:rsidRDefault="00D3536C" w:rsidP="000658B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Meget almindelige bivirkninger</w:t>
      </w:r>
      <w:r>
        <w:rPr>
          <w:rStyle w:val="eop"/>
        </w:rPr>
        <w:t> </w:t>
      </w:r>
    </w:p>
    <w:p w14:paraId="25A0176D" w14:textId="77777777" w:rsidR="00D3536C" w:rsidRDefault="00D3536C" w:rsidP="000658B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Forekommer hos flere end 1 ud af 10 behandlede.</w:t>
      </w:r>
      <w:r>
        <w:rPr>
          <w:rStyle w:val="eop"/>
        </w:rPr>
        <w:t> </w:t>
      </w:r>
    </w:p>
    <w:p w14:paraId="25A0176E" w14:textId="77777777" w:rsidR="00D3536C" w:rsidRDefault="00D3536C" w:rsidP="000658B4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Blødning: For eksempel næseblod, let ved at få blå mærker, blod i urinen, ophostning af blod, tandkødsblødning, maveblødning, blødning fra skeden, forlængelse af eksisterende blødning efter operation eller tilskadekomst (kan være alvorlig).</w:t>
      </w:r>
      <w:r>
        <w:rPr>
          <w:rStyle w:val="eop"/>
        </w:rPr>
        <w:t> </w:t>
      </w:r>
    </w:p>
    <w:p w14:paraId="25A0176F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5A01770" w14:textId="77777777" w:rsidR="00D3536C" w:rsidRDefault="00D3536C" w:rsidP="00D353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Mere information</w:t>
      </w:r>
      <w:r>
        <w:rPr>
          <w:rStyle w:val="eop"/>
        </w:rPr>
        <w:t> </w:t>
      </w:r>
    </w:p>
    <w:p w14:paraId="1DC34C50" w14:textId="49C36621" w:rsidR="0045143A" w:rsidRDefault="00D3536C" w:rsidP="000658B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</w:pPr>
      <w:r>
        <w:rPr>
          <w:rStyle w:val="normaltextrun"/>
        </w:rPr>
        <w:t>Læs mere på min.medicin.dk</w:t>
      </w:r>
      <w:r>
        <w:rPr>
          <w:rStyle w:val="eop"/>
        </w:rPr>
        <w:t> </w:t>
      </w:r>
    </w:p>
    <w:p w14:paraId="6831C9A4" w14:textId="5911879F" w:rsidR="0045143A" w:rsidRDefault="0045143A" w:rsidP="0045143A">
      <w:pPr>
        <w:pStyle w:val="paragraph"/>
        <w:spacing w:before="0" w:beforeAutospacing="0" w:after="0" w:afterAutospacing="0"/>
        <w:textAlignment w:val="baseline"/>
      </w:pPr>
    </w:p>
    <w:p w14:paraId="108CBFF2" w14:textId="1B4F8397" w:rsidR="0045143A" w:rsidRDefault="0045143A" w:rsidP="0045143A">
      <w:pPr>
        <w:pStyle w:val="paragraph"/>
        <w:spacing w:before="0" w:beforeAutospacing="0" w:after="0" w:afterAutospacing="0"/>
        <w:textAlignment w:val="baseline"/>
      </w:pPr>
      <w:r>
        <w:t>Mvh</w:t>
      </w:r>
    </w:p>
    <w:p w14:paraId="547808B4" w14:textId="098A8B1A" w:rsidR="0045143A" w:rsidRDefault="0045143A" w:rsidP="0045143A">
      <w:pPr>
        <w:pStyle w:val="paragraph"/>
        <w:spacing w:before="0" w:beforeAutospacing="0" w:after="0" w:afterAutospacing="0"/>
        <w:textAlignment w:val="baseline"/>
      </w:pPr>
      <w:r>
        <w:t>Lægerne ved Torvehallerne</w:t>
      </w:r>
    </w:p>
    <w:p w14:paraId="2307197F" w14:textId="6269E7B0" w:rsidR="0045143A" w:rsidRDefault="0045143A" w:rsidP="0045143A">
      <w:pPr>
        <w:pStyle w:val="paragraph"/>
        <w:spacing w:before="0" w:beforeAutospacing="0" w:after="0" w:afterAutospacing="0"/>
        <w:textAlignment w:val="baseline"/>
      </w:pPr>
    </w:p>
    <w:p w14:paraId="13EA40E1" w14:textId="353CAFDE" w:rsidR="0045143A" w:rsidRPr="0045143A" w:rsidRDefault="0045143A" w:rsidP="0045143A">
      <w:pPr>
        <w:pStyle w:val="paragraph"/>
        <w:spacing w:before="0" w:beforeAutospacing="0" w:after="0" w:afterAutospacing="0"/>
        <w:textAlignment w:val="baseline"/>
      </w:pPr>
      <w:r>
        <w:t xml:space="preserve">Senest redigeret </w:t>
      </w:r>
      <w:r w:rsidR="000658B4">
        <w:t xml:space="preserve">09-01-2022 af Thomas Barsøe </w:t>
      </w:r>
    </w:p>
    <w:sectPr w:rsidR="0045143A" w:rsidRPr="00451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FB"/>
    <w:multiLevelType w:val="multilevel"/>
    <w:tmpl w:val="914A5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9F01E5"/>
    <w:multiLevelType w:val="hybridMultilevel"/>
    <w:tmpl w:val="D0EA1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136"/>
    <w:multiLevelType w:val="multilevel"/>
    <w:tmpl w:val="5B7E6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BD665F"/>
    <w:multiLevelType w:val="multilevel"/>
    <w:tmpl w:val="0A2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F48B0"/>
    <w:multiLevelType w:val="hybridMultilevel"/>
    <w:tmpl w:val="90906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62FA"/>
    <w:multiLevelType w:val="multilevel"/>
    <w:tmpl w:val="A370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A3AAC"/>
    <w:multiLevelType w:val="hybridMultilevel"/>
    <w:tmpl w:val="6114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45CB"/>
    <w:multiLevelType w:val="hybridMultilevel"/>
    <w:tmpl w:val="9B581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2A1"/>
    <w:multiLevelType w:val="hybridMultilevel"/>
    <w:tmpl w:val="49FA5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6234"/>
    <w:multiLevelType w:val="hybridMultilevel"/>
    <w:tmpl w:val="49EC3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1815"/>
    <w:multiLevelType w:val="hybridMultilevel"/>
    <w:tmpl w:val="1A929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489F"/>
    <w:multiLevelType w:val="multilevel"/>
    <w:tmpl w:val="6A7CA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1664001"/>
    <w:multiLevelType w:val="multilevel"/>
    <w:tmpl w:val="596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390E0F"/>
    <w:multiLevelType w:val="hybridMultilevel"/>
    <w:tmpl w:val="09009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32C8"/>
    <w:multiLevelType w:val="hybridMultilevel"/>
    <w:tmpl w:val="E4F65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327C2"/>
    <w:multiLevelType w:val="hybridMultilevel"/>
    <w:tmpl w:val="4AEA8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01B2F"/>
    <w:multiLevelType w:val="hybridMultilevel"/>
    <w:tmpl w:val="0C626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F9"/>
    <w:rsid w:val="000658B4"/>
    <w:rsid w:val="00155F4B"/>
    <w:rsid w:val="001E10F9"/>
    <w:rsid w:val="00245BFA"/>
    <w:rsid w:val="0045143A"/>
    <w:rsid w:val="004E34C2"/>
    <w:rsid w:val="005F224E"/>
    <w:rsid w:val="00700902"/>
    <w:rsid w:val="00A1423B"/>
    <w:rsid w:val="00D34C7A"/>
    <w:rsid w:val="00D3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1719"/>
  <w15:docId w15:val="{0B71411F-5FCA-4923-AA4C-A8B9E395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E10F9"/>
  </w:style>
  <w:style w:type="character" w:customStyle="1" w:styleId="spellingerror">
    <w:name w:val="spellingerror"/>
    <w:basedOn w:val="Standardskrifttypeiafsnit"/>
    <w:rsid w:val="001E10F9"/>
  </w:style>
  <w:style w:type="character" w:customStyle="1" w:styleId="eop">
    <w:name w:val="eop"/>
    <w:basedOn w:val="Standardskrifttypeiafsnit"/>
    <w:rsid w:val="001E10F9"/>
  </w:style>
  <w:style w:type="character" w:customStyle="1" w:styleId="contextualspellingandgrammarerror">
    <w:name w:val="contextualspellingandgrammarerror"/>
    <w:basedOn w:val="Standardskrifttypeiafsnit"/>
    <w:rsid w:val="001E10F9"/>
  </w:style>
  <w:style w:type="character" w:customStyle="1" w:styleId="scxw210743253">
    <w:name w:val="scxw210743253"/>
    <w:basedOn w:val="Standardskrifttypeiafsnit"/>
    <w:rsid w:val="0024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ox.dk/show.php?docid=19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Barsøe</dc:creator>
  <cp:lastModifiedBy>Thomas Barsøe</cp:lastModifiedBy>
  <cp:revision>5</cp:revision>
  <dcterms:created xsi:type="dcterms:W3CDTF">2020-01-29T20:56:00Z</dcterms:created>
  <dcterms:modified xsi:type="dcterms:W3CDTF">2022-01-09T20:36:00Z</dcterms:modified>
</cp:coreProperties>
</file>