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9410" w14:textId="77777777" w:rsidR="00765CDC" w:rsidRDefault="00765CDC" w:rsidP="00765CDC">
      <w:pPr>
        <w:pStyle w:val="Overskrift1"/>
        <w:spacing w:before="0" w:beforeAutospacing="0" w:after="0" w:afterAutospacing="0"/>
        <w:rPr>
          <w:rFonts w:ascii="Trebuchet MS" w:hAnsi="Trebuchet MS"/>
          <w:b w:val="0"/>
          <w:bCs w:val="0"/>
          <w:caps/>
          <w:color w:val="2E68AF"/>
          <w:sz w:val="42"/>
          <w:szCs w:val="42"/>
        </w:rPr>
      </w:pPr>
      <w:r>
        <w:rPr>
          <w:rFonts w:ascii="Trebuchet MS" w:hAnsi="Trebuchet MS"/>
          <w:b w:val="0"/>
          <w:bCs w:val="0"/>
          <w:caps/>
          <w:color w:val="2E68AF"/>
          <w:sz w:val="42"/>
          <w:szCs w:val="42"/>
        </w:rPr>
        <w:t>FODVORTER</w:t>
      </w:r>
    </w:p>
    <w:p w14:paraId="7F59A8D6" w14:textId="77777777" w:rsidR="007D5B0E" w:rsidRPr="007D5B0E" w:rsidRDefault="00765CDC" w:rsidP="00765CDC">
      <w:pPr>
        <w:pStyle w:val="NormalWeb"/>
        <w:shd w:val="clear" w:color="auto" w:fill="FFFFFF"/>
        <w:spacing w:before="0" w:beforeAutospacing="0" w:after="120" w:afterAutospacing="0" w:line="360" w:lineRule="atLeast"/>
        <w:rPr>
          <w:rFonts w:ascii="Helvetica" w:hAnsi="Helvetica" w:cs="Helvetica"/>
          <w:b/>
          <w:bCs/>
          <w:color w:val="000000"/>
          <w:sz w:val="18"/>
          <w:szCs w:val="18"/>
        </w:rPr>
      </w:pPr>
      <w:r w:rsidRPr="007D5B0E">
        <w:rPr>
          <w:rFonts w:ascii="Helvetica" w:hAnsi="Helvetica" w:cs="Helvetica"/>
          <w:b/>
          <w:bCs/>
          <w:color w:val="000000"/>
          <w:sz w:val="18"/>
          <w:szCs w:val="18"/>
        </w:rPr>
        <w:t xml:space="preserve">Hos Lægerne </w:t>
      </w:r>
      <w:r w:rsidR="00D35849" w:rsidRPr="007D5B0E">
        <w:rPr>
          <w:rFonts w:ascii="Helvetica" w:hAnsi="Helvetica" w:cs="Helvetica"/>
          <w:b/>
          <w:bCs/>
          <w:color w:val="000000"/>
          <w:sz w:val="18"/>
          <w:szCs w:val="18"/>
        </w:rPr>
        <w:t>ved Torvehallerne</w:t>
      </w:r>
      <w:r w:rsidRPr="007D5B0E">
        <w:rPr>
          <w:rFonts w:ascii="Helvetica" w:hAnsi="Helvetica" w:cs="Helvetica"/>
          <w:b/>
          <w:bCs/>
          <w:color w:val="000000"/>
          <w:sz w:val="18"/>
          <w:szCs w:val="18"/>
        </w:rPr>
        <w:t xml:space="preserve">, behandler vi </w:t>
      </w:r>
      <w:r w:rsidR="007D5B0E" w:rsidRPr="007D5B0E">
        <w:rPr>
          <w:rFonts w:ascii="Helvetica" w:hAnsi="Helvetica" w:cs="Helvetica"/>
          <w:b/>
          <w:bCs/>
          <w:color w:val="000000"/>
          <w:sz w:val="18"/>
          <w:szCs w:val="18"/>
        </w:rPr>
        <w:t>i nuværende ikke fod</w:t>
      </w:r>
      <w:r w:rsidRPr="007D5B0E">
        <w:rPr>
          <w:rFonts w:ascii="Helvetica" w:hAnsi="Helvetica" w:cs="Helvetica"/>
          <w:b/>
          <w:bCs/>
          <w:color w:val="000000"/>
          <w:sz w:val="18"/>
          <w:szCs w:val="18"/>
        </w:rPr>
        <w:t>vorter</w:t>
      </w:r>
      <w:r w:rsidR="007D5B0E" w:rsidRPr="007D5B0E">
        <w:rPr>
          <w:rFonts w:ascii="Helvetica" w:hAnsi="Helvetica" w:cs="Helvetica"/>
          <w:b/>
          <w:bCs/>
          <w:color w:val="000000"/>
          <w:sz w:val="18"/>
          <w:szCs w:val="18"/>
        </w:rPr>
        <w:t xml:space="preserve">. </w:t>
      </w:r>
      <w:r w:rsidRPr="007D5B0E">
        <w:rPr>
          <w:rFonts w:ascii="Helvetica" w:hAnsi="Helvetica" w:cs="Helvetica"/>
          <w:b/>
          <w:bCs/>
          <w:color w:val="000000"/>
          <w:sz w:val="18"/>
          <w:szCs w:val="18"/>
        </w:rPr>
        <w:t xml:space="preserve"> </w:t>
      </w:r>
      <w:r w:rsidR="007D5B0E" w:rsidRPr="007D5B0E">
        <w:rPr>
          <w:rFonts w:ascii="Helvetica" w:hAnsi="Helvetica" w:cs="Helvetica"/>
          <w:b/>
          <w:bCs/>
          <w:color w:val="000000"/>
          <w:sz w:val="18"/>
          <w:szCs w:val="18"/>
        </w:rPr>
        <w:t>I</w:t>
      </w:r>
      <w:r w:rsidRPr="007D5B0E">
        <w:rPr>
          <w:rFonts w:ascii="Helvetica" w:hAnsi="Helvetica" w:cs="Helvetica"/>
          <w:b/>
          <w:bCs/>
          <w:color w:val="000000"/>
          <w:sz w:val="18"/>
          <w:szCs w:val="18"/>
        </w:rPr>
        <w:t>ntensiv hjemmebehandling har vist sig at være</w:t>
      </w:r>
      <w:r w:rsidR="007D5B0E" w:rsidRPr="007D5B0E">
        <w:rPr>
          <w:rFonts w:ascii="Helvetica" w:hAnsi="Helvetica" w:cs="Helvetica"/>
          <w:b/>
          <w:bCs/>
          <w:color w:val="000000"/>
          <w:sz w:val="18"/>
          <w:szCs w:val="18"/>
        </w:rPr>
        <w:t xml:space="preserve"> stort set</w:t>
      </w:r>
      <w:r w:rsidRPr="007D5B0E">
        <w:rPr>
          <w:rFonts w:ascii="Helvetica" w:hAnsi="Helvetica" w:cs="Helvetica"/>
          <w:b/>
          <w:bCs/>
          <w:color w:val="000000"/>
          <w:sz w:val="18"/>
          <w:szCs w:val="18"/>
        </w:rPr>
        <w:t xml:space="preserve"> lige så effektiv.</w:t>
      </w:r>
      <w:r w:rsidR="007D5B0E" w:rsidRPr="007D5B0E">
        <w:rPr>
          <w:rFonts w:ascii="Helvetica" w:hAnsi="Helvetica" w:cs="Helvetica"/>
          <w:b/>
          <w:bCs/>
          <w:color w:val="000000"/>
          <w:sz w:val="18"/>
          <w:szCs w:val="18"/>
        </w:rPr>
        <w:t xml:space="preserve"> </w:t>
      </w:r>
    </w:p>
    <w:p w14:paraId="77DFD637" w14:textId="53793A3F" w:rsidR="006B1ACF" w:rsidRDefault="00765CDC" w:rsidP="00765CDC">
      <w:pPr>
        <w:pStyle w:val="NormalWeb"/>
        <w:shd w:val="clear" w:color="auto" w:fill="FFFFFF"/>
        <w:spacing w:before="0" w:beforeAutospacing="0" w:after="120" w:afterAutospacing="0" w:line="360" w:lineRule="atLeast"/>
        <w:rPr>
          <w:rFonts w:ascii="Helvetica" w:hAnsi="Helvetica" w:cs="Helvetica"/>
          <w:b/>
          <w:bCs/>
          <w:color w:val="000000"/>
          <w:sz w:val="18"/>
          <w:szCs w:val="18"/>
        </w:rPr>
      </w:pPr>
      <w:r w:rsidRPr="007D5B0E">
        <w:rPr>
          <w:rFonts w:ascii="Helvetica" w:hAnsi="Helvetica" w:cs="Helvetica"/>
          <w:b/>
          <w:bCs/>
          <w:color w:val="000000"/>
          <w:sz w:val="18"/>
          <w:szCs w:val="18"/>
        </w:rPr>
        <w:t>Har du mistanke om du har fodvorter</w:t>
      </w:r>
      <w:r w:rsidR="007D5B0E" w:rsidRPr="007D5B0E">
        <w:rPr>
          <w:rFonts w:ascii="Helvetica" w:hAnsi="Helvetica" w:cs="Helvetica"/>
          <w:b/>
          <w:bCs/>
          <w:color w:val="000000"/>
          <w:sz w:val="18"/>
          <w:szCs w:val="18"/>
        </w:rPr>
        <w:t>, men er i tvivl,</w:t>
      </w:r>
      <w:r w:rsidRPr="007D5B0E">
        <w:rPr>
          <w:rFonts w:ascii="Helvetica" w:hAnsi="Helvetica" w:cs="Helvetica"/>
          <w:b/>
          <w:bCs/>
          <w:color w:val="000000"/>
          <w:sz w:val="18"/>
          <w:szCs w:val="18"/>
        </w:rPr>
        <w:t xml:space="preserve"> tilbyder vi gerne en konsultation </w:t>
      </w:r>
      <w:r w:rsidR="00D35849" w:rsidRPr="007D5B0E">
        <w:rPr>
          <w:rFonts w:ascii="Helvetica" w:hAnsi="Helvetica" w:cs="Helvetica"/>
          <w:b/>
          <w:bCs/>
          <w:color w:val="000000"/>
          <w:sz w:val="18"/>
          <w:szCs w:val="18"/>
        </w:rPr>
        <w:t xml:space="preserve">hos vores </w:t>
      </w:r>
      <w:r w:rsidR="007D5B0E" w:rsidRPr="007D5B0E">
        <w:rPr>
          <w:rFonts w:ascii="Helvetica" w:hAnsi="Helvetica" w:cs="Helvetica"/>
          <w:b/>
          <w:bCs/>
          <w:color w:val="000000"/>
          <w:sz w:val="18"/>
          <w:szCs w:val="18"/>
        </w:rPr>
        <w:t>personale</w:t>
      </w:r>
      <w:r w:rsidRPr="007D5B0E">
        <w:rPr>
          <w:rFonts w:ascii="Helvetica" w:hAnsi="Helvetica" w:cs="Helvetica"/>
          <w:b/>
          <w:bCs/>
          <w:color w:val="000000"/>
          <w:sz w:val="18"/>
          <w:szCs w:val="18"/>
        </w:rPr>
        <w:t xml:space="preserve"> med henblik på at vurdere om det drejer sig om fodvorter.</w:t>
      </w:r>
      <w:r w:rsidR="00D35849" w:rsidRPr="007D5B0E">
        <w:rPr>
          <w:rFonts w:ascii="Helvetica" w:hAnsi="Helvetica" w:cs="Helvetica"/>
          <w:b/>
          <w:bCs/>
          <w:color w:val="000000"/>
          <w:sz w:val="18"/>
          <w:szCs w:val="18"/>
        </w:rPr>
        <w:t xml:space="preserve">  M</w:t>
      </w:r>
      <w:r w:rsidR="007D5B0E" w:rsidRPr="007D5B0E">
        <w:rPr>
          <w:rFonts w:ascii="Helvetica" w:hAnsi="Helvetica" w:cs="Helvetica"/>
          <w:b/>
          <w:bCs/>
          <w:color w:val="000000"/>
          <w:sz w:val="18"/>
          <w:szCs w:val="18"/>
        </w:rPr>
        <w:t>ange eller meget</w:t>
      </w:r>
      <w:r w:rsidR="00D35849" w:rsidRPr="007D5B0E">
        <w:rPr>
          <w:rFonts w:ascii="Helvetica" w:hAnsi="Helvetica" w:cs="Helvetica"/>
          <w:b/>
          <w:bCs/>
          <w:color w:val="000000"/>
          <w:sz w:val="18"/>
          <w:szCs w:val="18"/>
        </w:rPr>
        <w:t xml:space="preserve"> genstridige</w:t>
      </w:r>
      <w:r w:rsidR="007D5B0E" w:rsidRPr="007D5B0E">
        <w:rPr>
          <w:rFonts w:ascii="Helvetica" w:hAnsi="Helvetica" w:cs="Helvetica"/>
          <w:b/>
          <w:bCs/>
          <w:color w:val="000000"/>
          <w:sz w:val="18"/>
          <w:szCs w:val="18"/>
        </w:rPr>
        <w:t xml:space="preserve"> </w:t>
      </w:r>
      <w:r w:rsidR="00D35849" w:rsidRPr="007D5B0E">
        <w:rPr>
          <w:rFonts w:ascii="Helvetica" w:hAnsi="Helvetica" w:cs="Helvetica"/>
          <w:b/>
          <w:bCs/>
          <w:color w:val="000000"/>
          <w:sz w:val="18"/>
          <w:szCs w:val="18"/>
        </w:rPr>
        <w:t>fo</w:t>
      </w:r>
      <w:r w:rsidR="007D5B0E" w:rsidRPr="007D5B0E">
        <w:rPr>
          <w:rFonts w:ascii="Helvetica" w:hAnsi="Helvetica" w:cs="Helvetica"/>
          <w:b/>
          <w:bCs/>
          <w:color w:val="000000"/>
          <w:sz w:val="18"/>
          <w:szCs w:val="18"/>
        </w:rPr>
        <w:t>d</w:t>
      </w:r>
      <w:r w:rsidR="00D35849" w:rsidRPr="007D5B0E">
        <w:rPr>
          <w:rFonts w:ascii="Helvetica" w:hAnsi="Helvetica" w:cs="Helvetica"/>
          <w:b/>
          <w:bCs/>
          <w:color w:val="000000"/>
          <w:sz w:val="18"/>
          <w:szCs w:val="18"/>
        </w:rPr>
        <w:t>vorter kan vi henvise til hudlæge</w:t>
      </w:r>
      <w:r w:rsidR="00731DE1" w:rsidRPr="007D5B0E">
        <w:rPr>
          <w:rFonts w:ascii="Helvetica" w:hAnsi="Helvetica" w:cs="Helvetica"/>
          <w:b/>
          <w:bCs/>
          <w:color w:val="000000"/>
          <w:sz w:val="18"/>
          <w:szCs w:val="18"/>
        </w:rPr>
        <w:t xml:space="preserve"> ved forudgående konsultatio</w:t>
      </w:r>
      <w:r w:rsidR="007D5B0E" w:rsidRPr="007D5B0E">
        <w:rPr>
          <w:rFonts w:ascii="Helvetica" w:hAnsi="Helvetica" w:cs="Helvetica"/>
          <w:b/>
          <w:bCs/>
          <w:color w:val="000000"/>
          <w:sz w:val="18"/>
          <w:szCs w:val="18"/>
        </w:rPr>
        <w:t>n og vurdering</w:t>
      </w:r>
      <w:r w:rsidR="00731DE1" w:rsidRPr="007D5B0E">
        <w:rPr>
          <w:rFonts w:ascii="Helvetica" w:hAnsi="Helvetica" w:cs="Helvetica"/>
          <w:b/>
          <w:bCs/>
          <w:color w:val="000000"/>
          <w:sz w:val="18"/>
          <w:szCs w:val="18"/>
        </w:rPr>
        <w:t xml:space="preserve"> i klinikken. </w:t>
      </w:r>
    </w:p>
    <w:p w14:paraId="698A7C05" w14:textId="6ABEDFAF" w:rsidR="00144FBB" w:rsidRDefault="00765CDC" w:rsidP="00765CDC">
      <w:pPr>
        <w:pStyle w:val="NormalWeb"/>
        <w:shd w:val="clear" w:color="auto" w:fill="FFFFFF"/>
        <w:spacing w:before="0" w:beforeAutospacing="0" w:after="0" w:afterAutospacing="0" w:line="360" w:lineRule="atLeast"/>
        <w:rPr>
          <w:rFonts w:ascii="Helvetica" w:hAnsi="Helvetica" w:cs="Helvetica"/>
          <w:color w:val="000000"/>
          <w:sz w:val="18"/>
          <w:szCs w:val="18"/>
        </w:rPr>
      </w:pPr>
      <w:r>
        <w:rPr>
          <w:rFonts w:ascii="Helvetica" w:hAnsi="Helvetica" w:cs="Helvetica"/>
          <w:color w:val="525252"/>
          <w:sz w:val="18"/>
          <w:szCs w:val="18"/>
        </w:rPr>
        <w:br/>
      </w:r>
      <w:r>
        <w:rPr>
          <w:rStyle w:val="Strk"/>
          <w:rFonts w:ascii="Helvetica" w:hAnsi="Helvetica" w:cs="Helvetica"/>
          <w:color w:val="000000"/>
          <w:sz w:val="18"/>
          <w:szCs w:val="18"/>
        </w:rPr>
        <w:t>Hvad er vorter?</w:t>
      </w:r>
      <w:r>
        <w:rPr>
          <w:rFonts w:ascii="Helvetica" w:hAnsi="Helvetica" w:cs="Helvetica"/>
          <w:color w:val="000000"/>
          <w:sz w:val="18"/>
          <w:szCs w:val="18"/>
        </w:rPr>
        <w:br/>
        <w:t xml:space="preserve">Fodvorter </w:t>
      </w:r>
      <w:r w:rsidR="007D5B0E">
        <w:rPr>
          <w:rFonts w:ascii="Helvetica" w:hAnsi="Helvetica" w:cs="Helvetica"/>
          <w:color w:val="000000"/>
          <w:sz w:val="18"/>
          <w:szCs w:val="18"/>
        </w:rPr>
        <w:t xml:space="preserve">skyldes smitte med et virus, som kun smitter mennesker. Vortevirus vokser meget langsomt. Derfor </w:t>
      </w:r>
      <w:r w:rsidR="00B5108E">
        <w:rPr>
          <w:rFonts w:ascii="Helvetica" w:hAnsi="Helvetica" w:cs="Helvetica"/>
          <w:color w:val="000000"/>
          <w:sz w:val="18"/>
          <w:szCs w:val="18"/>
        </w:rPr>
        <w:t>kan</w:t>
      </w:r>
      <w:r w:rsidR="007D5B0E">
        <w:rPr>
          <w:rFonts w:ascii="Helvetica" w:hAnsi="Helvetica" w:cs="Helvetica"/>
          <w:color w:val="000000"/>
          <w:sz w:val="18"/>
          <w:szCs w:val="18"/>
        </w:rPr>
        <w:t xml:space="preserve"> der gå </w:t>
      </w:r>
      <w:r w:rsidR="00144FBB">
        <w:rPr>
          <w:rFonts w:ascii="Helvetica" w:hAnsi="Helvetica" w:cs="Helvetica"/>
          <w:color w:val="000000"/>
          <w:sz w:val="18"/>
          <w:szCs w:val="18"/>
        </w:rPr>
        <w:t>flere måneder fra man er smittet, til vorten viser sig på huden.</w:t>
      </w:r>
      <w:r>
        <w:rPr>
          <w:rFonts w:ascii="Helvetica" w:hAnsi="Helvetica" w:cs="Helvetica"/>
          <w:color w:val="000000"/>
          <w:sz w:val="18"/>
          <w:szCs w:val="18"/>
        </w:rPr>
        <w:t xml:space="preserve"> </w:t>
      </w:r>
      <w:r w:rsidR="00144FBB">
        <w:rPr>
          <w:rFonts w:ascii="Helvetica" w:hAnsi="Helvetica" w:cs="Helvetica"/>
          <w:color w:val="000000"/>
          <w:sz w:val="18"/>
          <w:szCs w:val="18"/>
        </w:rPr>
        <w:t>O</w:t>
      </w:r>
      <w:r>
        <w:rPr>
          <w:rFonts w:ascii="Helvetica" w:hAnsi="Helvetica" w:cs="Helvetica"/>
          <w:color w:val="000000"/>
          <w:sz w:val="18"/>
          <w:szCs w:val="18"/>
        </w:rPr>
        <w:t>fte vil der kunne ses antydningen af en sort prik i midten af vorten. Den sorte prik skyldes blodsprængninger i vorten forårsaget af tryk ved at gå og stå på foden. Oftest sidder fodvorten på trædepuderne.</w:t>
      </w:r>
      <w:r>
        <w:rPr>
          <w:rFonts w:ascii="Helvetica" w:hAnsi="Helvetica" w:cs="Helvetica"/>
          <w:color w:val="000000"/>
          <w:sz w:val="18"/>
          <w:szCs w:val="18"/>
        </w:rPr>
        <w:br/>
        <w:t>Vorter kan optræde overalt på kroppen, men ses hyppigst på hænder og fødder og kan variere i størrelse fra 1 mm til over 1 cm.</w:t>
      </w:r>
    </w:p>
    <w:p w14:paraId="44CC6FDB" w14:textId="606851F6" w:rsidR="00765CDC" w:rsidRDefault="00765CDC" w:rsidP="00765CDC">
      <w:pPr>
        <w:pStyle w:val="NormalWeb"/>
        <w:shd w:val="clear" w:color="auto" w:fill="FFFFFF"/>
        <w:spacing w:before="0" w:beforeAutospacing="0" w:after="0" w:afterAutospacing="0" w:line="360" w:lineRule="atLeast"/>
        <w:rPr>
          <w:rFonts w:ascii="Helvetica" w:hAnsi="Helvetica" w:cs="Helvetica"/>
          <w:color w:val="525252"/>
          <w:sz w:val="18"/>
          <w:szCs w:val="18"/>
        </w:rPr>
      </w:pPr>
      <w:r>
        <w:rPr>
          <w:rFonts w:ascii="Helvetica" w:hAnsi="Helvetica" w:cs="Helvetica"/>
          <w:color w:val="000000"/>
          <w:sz w:val="18"/>
          <w:szCs w:val="18"/>
        </w:rPr>
        <w:t> </w:t>
      </w:r>
      <w:r>
        <w:rPr>
          <w:rFonts w:ascii="Helvetica" w:hAnsi="Helvetica" w:cs="Helvetica"/>
          <w:color w:val="000000"/>
          <w:sz w:val="18"/>
          <w:szCs w:val="18"/>
        </w:rPr>
        <w:br/>
      </w:r>
      <w:r>
        <w:rPr>
          <w:rStyle w:val="Strk"/>
          <w:rFonts w:ascii="Helvetica" w:hAnsi="Helvetica" w:cs="Helvetica"/>
          <w:color w:val="000000"/>
          <w:sz w:val="18"/>
          <w:szCs w:val="18"/>
        </w:rPr>
        <w:t>Smitter vorter?</w:t>
      </w:r>
      <w:r>
        <w:rPr>
          <w:rFonts w:ascii="Helvetica" w:hAnsi="Helvetica" w:cs="Helvetica"/>
          <w:color w:val="000000"/>
          <w:sz w:val="18"/>
          <w:szCs w:val="18"/>
        </w:rPr>
        <w:br/>
        <w:t>Ja, fodvorter smitter.</w:t>
      </w:r>
      <w:r>
        <w:rPr>
          <w:rFonts w:ascii="Helvetica" w:hAnsi="Helvetica" w:cs="Helvetica"/>
          <w:color w:val="000000"/>
          <w:sz w:val="18"/>
          <w:szCs w:val="18"/>
        </w:rPr>
        <w:br/>
        <w:t>Specielt våd hud er modtagelig og man er ekstra udsat, hvis man samtidig har små sprækker på fødderne.</w:t>
      </w:r>
      <w:r>
        <w:rPr>
          <w:rFonts w:ascii="Helvetica" w:hAnsi="Helvetica" w:cs="Helvetica"/>
          <w:color w:val="000000"/>
          <w:sz w:val="18"/>
          <w:szCs w:val="18"/>
        </w:rPr>
        <w:br/>
        <w:t>Fodvorter smitter ikke gennem blod, men en blødende vorte vil smitte via de afstødte hudceller. Der er derfor stor risiko for at vorten vil brede sig.</w:t>
      </w:r>
      <w:r>
        <w:rPr>
          <w:rFonts w:ascii="Helvetica" w:hAnsi="Helvetica" w:cs="Helvetica"/>
          <w:color w:val="000000"/>
          <w:sz w:val="18"/>
          <w:szCs w:val="18"/>
        </w:rPr>
        <w:br/>
        <w:t>Skal man behandle eller skal man lade være?</w:t>
      </w:r>
      <w:r>
        <w:rPr>
          <w:rFonts w:ascii="Helvetica" w:hAnsi="Helvetica" w:cs="Helvetica"/>
          <w:color w:val="000000"/>
          <w:sz w:val="18"/>
          <w:szCs w:val="18"/>
        </w:rPr>
        <w:br/>
      </w:r>
      <w:r w:rsidR="00946F07">
        <w:rPr>
          <w:rFonts w:ascii="Helvetica" w:hAnsi="Helvetica" w:cs="Helvetica"/>
          <w:color w:val="000000"/>
          <w:sz w:val="18"/>
          <w:szCs w:val="18"/>
        </w:rPr>
        <w:t xml:space="preserve">De fleste fodvorter </w:t>
      </w:r>
      <w:r>
        <w:rPr>
          <w:rFonts w:ascii="Helvetica" w:hAnsi="Helvetica" w:cs="Helvetica"/>
          <w:color w:val="000000"/>
          <w:sz w:val="18"/>
          <w:szCs w:val="18"/>
        </w:rPr>
        <w:t>kan forsvinde af sig selv i løbet af 6 – 12 måneder</w:t>
      </w:r>
      <w:r w:rsidR="00D35849">
        <w:rPr>
          <w:rFonts w:ascii="Helvetica" w:hAnsi="Helvetica" w:cs="Helvetica"/>
          <w:color w:val="000000"/>
          <w:sz w:val="18"/>
          <w:szCs w:val="18"/>
        </w:rPr>
        <w:t xml:space="preserve"> (</w:t>
      </w:r>
      <w:r w:rsidR="00B5108E">
        <w:rPr>
          <w:rFonts w:ascii="Helvetica" w:hAnsi="Helvetica" w:cs="Helvetica"/>
          <w:color w:val="000000"/>
          <w:sz w:val="18"/>
          <w:szCs w:val="18"/>
        </w:rPr>
        <w:t>evt.</w:t>
      </w:r>
      <w:r w:rsidR="00D35849">
        <w:rPr>
          <w:rFonts w:ascii="Helvetica" w:hAnsi="Helvetica" w:cs="Helvetica"/>
          <w:color w:val="000000"/>
          <w:sz w:val="18"/>
          <w:szCs w:val="18"/>
        </w:rPr>
        <w:t xml:space="preserve"> op til 2 år),</w:t>
      </w:r>
      <w:r>
        <w:rPr>
          <w:rFonts w:ascii="Helvetica" w:hAnsi="Helvetica" w:cs="Helvetica"/>
          <w:color w:val="000000"/>
          <w:sz w:val="18"/>
          <w:szCs w:val="18"/>
        </w:rPr>
        <w:t xml:space="preserve"> da kroppen selv danner antistoffer mod vorter.</w:t>
      </w:r>
      <w:r w:rsidR="00946F07">
        <w:rPr>
          <w:rFonts w:ascii="Helvetica" w:hAnsi="Helvetica" w:cs="Helvetica"/>
          <w:color w:val="000000"/>
          <w:sz w:val="18"/>
          <w:szCs w:val="18"/>
        </w:rPr>
        <w:t xml:space="preserve"> Men der er store individuelle forskelle.</w:t>
      </w:r>
      <w:r>
        <w:rPr>
          <w:rFonts w:ascii="Helvetica" w:hAnsi="Helvetica" w:cs="Helvetica"/>
          <w:color w:val="000000"/>
          <w:sz w:val="18"/>
          <w:szCs w:val="18"/>
        </w:rPr>
        <w:br/>
        <w:t>Man bør dog behandle vorter for at mindske eller undgå smitterisikoen. Man kan med fordel pensle vorten med klar neglelak for at forsegle den og derved undgå at smitte andre.</w:t>
      </w:r>
      <w:r>
        <w:rPr>
          <w:rFonts w:ascii="Helvetica" w:hAnsi="Helvetica" w:cs="Helvetica"/>
          <w:color w:val="000000"/>
          <w:sz w:val="18"/>
          <w:szCs w:val="18"/>
        </w:rPr>
        <w:br/>
        <w:t>Vortebehandling tager tid og man skal være opmærksom på, at det er en meget langsommelig behandling som kræver stor tålmodighed.</w:t>
      </w:r>
      <w:r>
        <w:rPr>
          <w:rFonts w:ascii="Helvetica" w:hAnsi="Helvetica" w:cs="Helvetica"/>
          <w:color w:val="000000"/>
          <w:sz w:val="18"/>
          <w:szCs w:val="18"/>
        </w:rPr>
        <w:br/>
        <w:t> </w:t>
      </w:r>
      <w:r>
        <w:rPr>
          <w:rFonts w:ascii="Helvetica" w:hAnsi="Helvetica" w:cs="Helvetica"/>
          <w:color w:val="000000"/>
          <w:sz w:val="18"/>
          <w:szCs w:val="18"/>
        </w:rPr>
        <w:br/>
      </w:r>
      <w:r>
        <w:rPr>
          <w:rStyle w:val="Strk"/>
          <w:rFonts w:ascii="Helvetica" w:hAnsi="Helvetica" w:cs="Helvetica"/>
          <w:color w:val="000000"/>
          <w:sz w:val="18"/>
          <w:szCs w:val="18"/>
        </w:rPr>
        <w:t>Hvordan kan man behandle vorter?</w:t>
      </w:r>
      <w:r>
        <w:rPr>
          <w:rFonts w:ascii="Helvetica" w:hAnsi="Helvetica" w:cs="Helvetica"/>
          <w:color w:val="000000"/>
          <w:sz w:val="18"/>
          <w:szCs w:val="18"/>
        </w:rPr>
        <w:br/>
        <w:t xml:space="preserve">Vi anbefaler at du anvender </w:t>
      </w:r>
      <w:r w:rsidR="00946F07">
        <w:rPr>
          <w:rFonts w:ascii="Helvetica" w:hAnsi="Helvetica" w:cs="Helvetica"/>
          <w:color w:val="000000"/>
          <w:sz w:val="18"/>
          <w:szCs w:val="18"/>
        </w:rPr>
        <w:t xml:space="preserve">lokalbehandling fx </w:t>
      </w:r>
      <w:proofErr w:type="spellStart"/>
      <w:r>
        <w:rPr>
          <w:rFonts w:ascii="Helvetica" w:hAnsi="Helvetica" w:cs="Helvetica"/>
          <w:color w:val="000000"/>
          <w:sz w:val="18"/>
          <w:szCs w:val="18"/>
        </w:rPr>
        <w:t>Verucid</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Kutanopløsning</w:t>
      </w:r>
      <w:proofErr w:type="spellEnd"/>
      <w:r w:rsidR="00946F07">
        <w:rPr>
          <w:rFonts w:ascii="Helvetica" w:hAnsi="Helvetica" w:cs="Helvetica"/>
          <w:color w:val="000000"/>
          <w:sz w:val="18"/>
          <w:szCs w:val="18"/>
        </w:rPr>
        <w:t xml:space="preserve"> eller Vortefri </w:t>
      </w:r>
      <w:r>
        <w:rPr>
          <w:rFonts w:ascii="Helvetica" w:hAnsi="Helvetica" w:cs="Helvetica"/>
          <w:color w:val="000000"/>
          <w:sz w:val="18"/>
          <w:szCs w:val="18"/>
        </w:rPr>
        <w:t>som kan købes online eller på apoteket</w:t>
      </w:r>
      <w:r w:rsidR="00946F07">
        <w:rPr>
          <w:rFonts w:ascii="Helvetica" w:hAnsi="Helvetica" w:cs="Helvetica"/>
          <w:color w:val="000000"/>
          <w:sz w:val="18"/>
          <w:szCs w:val="18"/>
        </w:rPr>
        <w:t>.</w:t>
      </w:r>
      <w:r>
        <w:rPr>
          <w:rFonts w:ascii="Helvetica" w:hAnsi="Helvetica" w:cs="Helvetica"/>
          <w:color w:val="000000"/>
          <w:sz w:val="18"/>
          <w:szCs w:val="18"/>
        </w:rPr>
        <w:br/>
        <w:t> </w:t>
      </w:r>
      <w:r>
        <w:rPr>
          <w:rFonts w:ascii="Helvetica" w:hAnsi="Helvetica" w:cs="Helvetica"/>
          <w:color w:val="000000"/>
          <w:sz w:val="18"/>
          <w:szCs w:val="18"/>
        </w:rPr>
        <w:br/>
      </w:r>
      <w:r w:rsidR="00946F07" w:rsidRPr="00946F07">
        <w:rPr>
          <w:rFonts w:ascii="Helvetica" w:hAnsi="Helvetica" w:cs="Helvetica"/>
          <w:b/>
          <w:bCs/>
          <w:color w:val="000000"/>
          <w:sz w:val="18"/>
          <w:szCs w:val="18"/>
        </w:rPr>
        <w:t>Almene råd</w:t>
      </w:r>
      <w:r>
        <w:rPr>
          <w:rFonts w:ascii="Helvetica" w:hAnsi="Helvetica" w:cs="Helvetica"/>
          <w:color w:val="000000"/>
          <w:sz w:val="18"/>
          <w:szCs w:val="18"/>
        </w:rPr>
        <w:br/>
      </w:r>
      <w:r w:rsidR="00946F07">
        <w:rPr>
          <w:rFonts w:ascii="Helvetica" w:hAnsi="Helvetica" w:cs="Helvetica"/>
          <w:color w:val="000000"/>
          <w:sz w:val="18"/>
          <w:szCs w:val="18"/>
        </w:rPr>
        <w:t xml:space="preserve">Man kan nedsætte risikoen for at smitte sig selv eller andre ved at holde vorten dækket med neglelak eller et vortemiddel. Man kan også anvende et tætsluttende plaster, evt. af typen som kaldes ”kunstig hud”. Dette kan købes på apoteket eller online. Brugen af badesko nedsætter risikoen for smitte. </w:t>
      </w:r>
      <w:r>
        <w:rPr>
          <w:rFonts w:ascii="Helvetica" w:hAnsi="Helvetica" w:cs="Helvetica"/>
          <w:color w:val="000000"/>
          <w:sz w:val="18"/>
          <w:szCs w:val="18"/>
        </w:rPr>
        <w:br/>
      </w:r>
      <w:r>
        <w:rPr>
          <w:rStyle w:val="Strk"/>
          <w:rFonts w:ascii="Helvetica" w:hAnsi="Helvetica" w:cs="Helvetica"/>
          <w:color w:val="000000"/>
          <w:sz w:val="18"/>
          <w:szCs w:val="18"/>
        </w:rPr>
        <w:lastRenderedPageBreak/>
        <w:t>Hvis du vil vide mere:</w:t>
      </w:r>
      <w:r>
        <w:rPr>
          <w:rFonts w:ascii="Helvetica" w:hAnsi="Helvetica" w:cs="Helvetica"/>
          <w:color w:val="525252"/>
          <w:sz w:val="18"/>
          <w:szCs w:val="18"/>
        </w:rPr>
        <w:br/>
      </w:r>
    </w:p>
    <w:p w14:paraId="305A8058" w14:textId="490993A5" w:rsidR="007E3D74" w:rsidRDefault="00032A51">
      <w:hyperlink r:id="rId4" w:history="1">
        <w:r w:rsidR="00F918D4" w:rsidRPr="00BC00C6">
          <w:rPr>
            <w:rStyle w:val="Hyperlink"/>
          </w:rPr>
          <w:t>https://regionsyddanmark.dk/om-region-syddanmark/presse-og-nyheder/nyhedsbrevet-sund-i-syd/sadan-behandler-du-selv-fodvorter/flere-skal-behandle-egne-fodvorter</w:t>
        </w:r>
      </w:hyperlink>
    </w:p>
    <w:p w14:paraId="2F01DA7C" w14:textId="0C057942" w:rsidR="007E3D74" w:rsidRDefault="00032A51">
      <w:pPr>
        <w:rPr>
          <w:rStyle w:val="Hyperlink"/>
        </w:rPr>
      </w:pPr>
      <w:hyperlink r:id="rId5" w:history="1">
        <w:r w:rsidR="007E3D74" w:rsidRPr="005B4FA4">
          <w:rPr>
            <w:rStyle w:val="Hyperlink"/>
          </w:rPr>
          <w:t>https://www.sst.dk/da/Fagperson/Sygdomme-lidelser-og-behandling/Smitsomme-sygdomme/A-AA/Vorter</w:t>
        </w:r>
      </w:hyperlink>
    </w:p>
    <w:p w14:paraId="22E7D614" w14:textId="2D095FE2" w:rsidR="007E3D74" w:rsidRDefault="00032A51">
      <w:hyperlink r:id="rId6" w:history="1">
        <w:r w:rsidR="00F918D4">
          <w:rPr>
            <w:rStyle w:val="Hyperlink"/>
            <w:rFonts w:ascii="Helvetica" w:hAnsi="Helvetica" w:cs="Helvetica"/>
            <w:b/>
            <w:bCs/>
            <w:color w:val="636363"/>
            <w:sz w:val="18"/>
            <w:szCs w:val="18"/>
          </w:rPr>
          <w:t>www.sundhed.dk/borger/sygdomme-a-aa/hud/sygdomme/papler-nupret-udslaet/vorter</w:t>
        </w:r>
      </w:hyperlink>
      <w:r w:rsidR="00F918D4">
        <w:rPr>
          <w:rFonts w:ascii="Helvetica" w:hAnsi="Helvetica" w:cs="Helvetica"/>
          <w:color w:val="525252"/>
          <w:sz w:val="18"/>
          <w:szCs w:val="18"/>
        </w:rPr>
        <w:br/>
      </w:r>
    </w:p>
    <w:p w14:paraId="0024A53A" w14:textId="425F9440" w:rsidR="007E3D74" w:rsidRDefault="007E3D74">
      <w:r w:rsidRPr="007E3D74">
        <w:t>https://dds.nu/wp-content/uploads/2019/05/Hudl%C3%A6gen-informerer-om-vorter-090419_RB.pdf</w:t>
      </w:r>
    </w:p>
    <w:sectPr w:rsidR="007E3D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DC"/>
    <w:rsid w:val="00032A51"/>
    <w:rsid w:val="00144FBB"/>
    <w:rsid w:val="00405537"/>
    <w:rsid w:val="005B1401"/>
    <w:rsid w:val="006B1ACF"/>
    <w:rsid w:val="00731DE1"/>
    <w:rsid w:val="00765CDC"/>
    <w:rsid w:val="007D5B0E"/>
    <w:rsid w:val="007E3D74"/>
    <w:rsid w:val="00946F07"/>
    <w:rsid w:val="00B03FDE"/>
    <w:rsid w:val="00B5108E"/>
    <w:rsid w:val="00C536CE"/>
    <w:rsid w:val="00D35849"/>
    <w:rsid w:val="00F918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9B03"/>
  <w15:chartTrackingRefBased/>
  <w15:docId w15:val="{7DBFBA2E-E657-49EB-9159-D1AB0F0B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65C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65CDC"/>
    <w:rPr>
      <w:color w:val="0563C1" w:themeColor="hyperlink"/>
      <w:u w:val="single"/>
    </w:rPr>
  </w:style>
  <w:style w:type="character" w:styleId="Ulstomtale">
    <w:name w:val="Unresolved Mention"/>
    <w:basedOn w:val="Standardskrifttypeiafsnit"/>
    <w:uiPriority w:val="99"/>
    <w:semiHidden/>
    <w:unhideWhenUsed/>
    <w:rsid w:val="00765CDC"/>
    <w:rPr>
      <w:color w:val="605E5C"/>
      <w:shd w:val="clear" w:color="auto" w:fill="E1DFDD"/>
    </w:rPr>
  </w:style>
  <w:style w:type="character" w:customStyle="1" w:styleId="Overskrift1Tegn">
    <w:name w:val="Overskrift 1 Tegn"/>
    <w:basedOn w:val="Standardskrifttypeiafsnit"/>
    <w:link w:val="Overskrift1"/>
    <w:uiPriority w:val="9"/>
    <w:rsid w:val="00765CDC"/>
    <w:rPr>
      <w:rFonts w:ascii="Times New Roman" w:eastAsia="Times New Roman" w:hAnsi="Times New Roman" w:cs="Times New Roman"/>
      <w:b/>
      <w:bCs/>
      <w:kern w:val="36"/>
      <w:sz w:val="48"/>
      <w:szCs w:val="48"/>
      <w:lang w:eastAsia="da-DK"/>
      <w14:ligatures w14:val="none"/>
    </w:rPr>
  </w:style>
  <w:style w:type="paragraph" w:styleId="NormalWeb">
    <w:name w:val="Normal (Web)"/>
    <w:basedOn w:val="Normal"/>
    <w:uiPriority w:val="99"/>
    <w:semiHidden/>
    <w:unhideWhenUsed/>
    <w:rsid w:val="00765CDC"/>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765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2801">
      <w:bodyDiv w:val="1"/>
      <w:marLeft w:val="0"/>
      <w:marRight w:val="0"/>
      <w:marTop w:val="0"/>
      <w:marBottom w:val="0"/>
      <w:divBdr>
        <w:top w:val="none" w:sz="0" w:space="0" w:color="auto"/>
        <w:left w:val="none" w:sz="0" w:space="0" w:color="auto"/>
        <w:bottom w:val="none" w:sz="0" w:space="0" w:color="auto"/>
        <w:right w:val="none" w:sz="0" w:space="0" w:color="auto"/>
      </w:divBdr>
      <w:divsChild>
        <w:div w:id="2137946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ndhed.dk/borger/sygdomme-a-aa/hud/sygdomme/papler-nupret-udslaet/vorter/" TargetMode="External"/><Relationship Id="rId5" Type="http://schemas.openxmlformats.org/officeDocument/2006/relationships/hyperlink" Target="https://www.sst.dk/da/Fagperson/Sygdomme-lidelser-og-behandling/Smitsomme-sygdomme/A-AA/Vorter" TargetMode="External"/><Relationship Id="rId4" Type="http://schemas.openxmlformats.org/officeDocument/2006/relationships/hyperlink" Target="https://regionsyddanmark.dk/om-region-syddanmark/presse-og-nyheder/nyhedsbrevet-sund-i-syd/sadan-behandler-du-selv-fodvorter/flere-skal-behandle-egne-fodvor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438</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lcj. Charlotte Jansen</dc:creator>
  <cp:keywords/>
  <dc:description/>
  <cp:lastModifiedBy>Thomas Barsøe</cp:lastModifiedBy>
  <cp:revision>15</cp:revision>
  <dcterms:created xsi:type="dcterms:W3CDTF">2024-01-03T15:13:00Z</dcterms:created>
  <dcterms:modified xsi:type="dcterms:W3CDTF">2024-01-21T11:06:00Z</dcterms:modified>
</cp:coreProperties>
</file>